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EB" w:rsidRPr="00831EEE" w:rsidRDefault="006A37EB" w:rsidP="006A37EB">
      <w:pPr>
        <w:pStyle w:val="NormalWeb"/>
        <w:tabs>
          <w:tab w:val="left" w:pos="993"/>
        </w:tabs>
        <w:spacing w:before="0" w:beforeAutospacing="0" w:after="120" w:afterAutospacing="0" w:line="210" w:lineRule="atLeast"/>
        <w:jc w:val="both"/>
        <w:rPr>
          <w:rFonts w:ascii="Arial" w:hAnsi="Arial" w:cs="Arial"/>
          <w:color w:val="000000" w:themeColor="text1"/>
          <w:sz w:val="25"/>
          <w:szCs w:val="25"/>
          <w:lang w:val="sr-Cyrl-CS"/>
        </w:rPr>
      </w:pPr>
      <w:r w:rsidRPr="00831EEE">
        <w:rPr>
          <w:rFonts w:ascii="Arial" w:hAnsi="Arial" w:cs="Arial"/>
          <w:color w:val="000000" w:themeColor="text1"/>
          <w:sz w:val="25"/>
          <w:szCs w:val="25"/>
          <w:lang w:val="sr-Cyrl-CS"/>
        </w:rPr>
        <w:tab/>
        <w:t>На основу члана 8. Закона о избору председника Републике („Службени гласник РС“, бр. 111/07 и 104/09 - др. закон)</w:t>
      </w:r>
      <w:r w:rsidRPr="00831EEE">
        <w:rPr>
          <w:rFonts w:ascii="Arial" w:hAnsi="Arial" w:cs="Arial"/>
          <w:color w:val="000000" w:themeColor="text1"/>
          <w:sz w:val="25"/>
          <w:szCs w:val="25"/>
        </w:rPr>
        <w:t xml:space="preserve">, 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CS"/>
        </w:rPr>
        <w:t>сходно члану 60. ст. 2. и 3. Закона о избору народних посланика (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Latn-CS"/>
        </w:rPr>
        <w:t>„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CS"/>
        </w:rPr>
        <w:t>Службени гласник РС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Latn-CS"/>
        </w:rPr>
        <w:t>“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CS"/>
        </w:rPr>
        <w:t>, бр. 35/00, 57/03 – одлука УС, 72/03 – др. закон, 18/04, 85/05 – др закон, 101/05 – др. закон, 104/09 – др. закон, 28/11 – одлука УС и 36/11)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Latn-CS"/>
        </w:rPr>
        <w:t>,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CS"/>
        </w:rPr>
        <w:t xml:space="preserve"> у складу са чланом </w:t>
      </w:r>
      <w:r w:rsidRPr="00831EEE">
        <w:rPr>
          <w:rFonts w:ascii="Arial" w:hAnsi="Arial" w:cs="Arial"/>
          <w:color w:val="000000" w:themeColor="text1"/>
          <w:sz w:val="25"/>
          <w:szCs w:val="25"/>
          <w:lang w:val="ru-RU"/>
        </w:rPr>
        <w:t>83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CS"/>
        </w:rPr>
        <w:t xml:space="preserve">. ст. 1. и 2. Упутства за спровођење избора за председника Републике, расписаних за </w:t>
      </w:r>
      <w:r w:rsidRPr="00831EEE">
        <w:rPr>
          <w:rFonts w:ascii="Arial" w:hAnsi="Arial" w:cs="Arial"/>
          <w:color w:val="000000" w:themeColor="text1"/>
          <w:sz w:val="25"/>
          <w:szCs w:val="25"/>
          <w:lang w:val="ru-RU"/>
        </w:rPr>
        <w:t>2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CS"/>
        </w:rPr>
        <w:t xml:space="preserve">. </w:t>
      </w:r>
      <w:r w:rsidR="00050BDD">
        <w:rPr>
          <w:rFonts w:ascii="Arial" w:hAnsi="Arial" w:cs="Arial"/>
          <w:color w:val="000000" w:themeColor="text1"/>
          <w:sz w:val="25"/>
          <w:szCs w:val="25"/>
        </w:rPr>
        <w:t xml:space="preserve">април 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CS"/>
        </w:rPr>
        <w:t xml:space="preserve">2017. године („Службени гласник РС“, број 16/17) и на основу Решења Министарства државне управе и локалне самоуправе о закључењу Јединственог бирачког списка </w:t>
      </w:r>
      <w:r w:rsidRPr="00831EEE">
        <w:rPr>
          <w:rFonts w:ascii="Arial" w:hAnsi="Arial" w:cs="Arial"/>
          <w:bCs/>
          <w:color w:val="000000" w:themeColor="text1"/>
          <w:sz w:val="25"/>
          <w:szCs w:val="25"/>
          <w:lang w:val="sr-Latn-CS" w:eastAsia="sr-Latn-CS"/>
        </w:rPr>
        <w:t>Број: 208-00-23/201</w:t>
      </w:r>
      <w:r w:rsidR="0078646E" w:rsidRPr="00831EEE">
        <w:rPr>
          <w:rFonts w:ascii="Arial" w:hAnsi="Arial" w:cs="Arial"/>
          <w:bCs/>
          <w:color w:val="000000" w:themeColor="text1"/>
          <w:sz w:val="25"/>
          <w:szCs w:val="25"/>
          <w:lang w:val="ru-RU" w:eastAsia="sr-Latn-CS"/>
        </w:rPr>
        <w:t>7</w:t>
      </w:r>
      <w:r w:rsidRPr="00831EEE">
        <w:rPr>
          <w:rFonts w:ascii="Arial" w:hAnsi="Arial" w:cs="Arial"/>
          <w:bCs/>
          <w:color w:val="000000" w:themeColor="text1"/>
          <w:sz w:val="25"/>
          <w:szCs w:val="25"/>
          <w:lang w:val="sr-Latn-CS" w:eastAsia="sr-Latn-CS"/>
        </w:rPr>
        <w:t>-</w:t>
      </w:r>
      <w:r w:rsidRPr="00831EEE">
        <w:rPr>
          <w:rFonts w:ascii="Arial" w:hAnsi="Arial" w:cs="Arial"/>
          <w:bCs/>
          <w:color w:val="000000" w:themeColor="text1"/>
          <w:sz w:val="25"/>
          <w:szCs w:val="25"/>
          <w:lang w:val="sr-Cyrl-CS" w:eastAsia="sr-Latn-CS"/>
        </w:rPr>
        <w:t>28</w:t>
      </w:r>
      <w:r w:rsidRPr="00831EEE">
        <w:rPr>
          <w:rFonts w:ascii="Arial" w:hAnsi="Arial" w:cs="Arial"/>
          <w:bCs/>
          <w:color w:val="000000" w:themeColor="text1"/>
          <w:sz w:val="25"/>
          <w:szCs w:val="25"/>
          <w:lang w:val="sr-Latn-CS" w:eastAsia="sr-Latn-CS"/>
        </w:rPr>
        <w:t>/</w:t>
      </w:r>
      <w:r w:rsidR="0078646E" w:rsidRPr="00831EEE">
        <w:rPr>
          <w:rFonts w:ascii="Arial" w:hAnsi="Arial" w:cs="Arial"/>
          <w:bCs/>
          <w:color w:val="000000" w:themeColor="text1"/>
          <w:sz w:val="25"/>
          <w:szCs w:val="25"/>
          <w:lang w:val="ru-RU" w:eastAsia="sr-Latn-CS"/>
        </w:rPr>
        <w:t>4</w:t>
      </w:r>
      <w:r w:rsidRPr="00831EEE">
        <w:rPr>
          <w:rFonts w:ascii="Arial" w:hAnsi="Arial" w:cs="Arial"/>
          <w:bCs/>
          <w:color w:val="000000" w:themeColor="text1"/>
          <w:sz w:val="25"/>
          <w:szCs w:val="25"/>
          <w:lang w:val="sr-Cyrl-CS" w:eastAsia="sr-Latn-CS"/>
        </w:rPr>
        <w:t>2</w:t>
      </w:r>
      <w:r w:rsidRPr="00831EEE">
        <w:rPr>
          <w:rFonts w:ascii="Arial" w:hAnsi="Arial" w:cs="Arial"/>
          <w:bCs/>
          <w:color w:val="000000" w:themeColor="text1"/>
          <w:sz w:val="25"/>
          <w:szCs w:val="25"/>
          <w:lang w:val="sr-Latn-CS" w:eastAsia="sr-Latn-CS"/>
        </w:rPr>
        <w:t xml:space="preserve">-1 </w:t>
      </w:r>
      <w:r w:rsidR="0078646E" w:rsidRPr="00831EEE">
        <w:rPr>
          <w:rFonts w:ascii="Arial" w:hAnsi="Arial" w:cs="Arial"/>
          <w:bCs/>
          <w:color w:val="000000" w:themeColor="text1"/>
          <w:sz w:val="25"/>
          <w:szCs w:val="25"/>
          <w:lang w:val="sr-Cyrl-CS" w:eastAsia="sr-Latn-CS"/>
        </w:rPr>
        <w:t>од 1</w:t>
      </w:r>
      <w:r w:rsidR="0078646E" w:rsidRPr="00831EEE">
        <w:rPr>
          <w:rFonts w:ascii="Arial" w:hAnsi="Arial" w:cs="Arial"/>
          <w:bCs/>
          <w:color w:val="000000" w:themeColor="text1"/>
          <w:sz w:val="25"/>
          <w:szCs w:val="25"/>
          <w:lang w:val="ru-RU" w:eastAsia="sr-Latn-CS"/>
        </w:rPr>
        <w:t>7</w:t>
      </w:r>
      <w:r w:rsidRPr="00831EEE">
        <w:rPr>
          <w:rFonts w:ascii="Arial" w:hAnsi="Arial" w:cs="Arial"/>
          <w:bCs/>
          <w:color w:val="000000" w:themeColor="text1"/>
          <w:sz w:val="25"/>
          <w:szCs w:val="25"/>
          <w:lang w:val="sr-Cyrl-CS" w:eastAsia="sr-Latn-CS"/>
        </w:rPr>
        <w:t>. марта 2017. године,</w:t>
      </w:r>
    </w:p>
    <w:p w:rsidR="006A37EB" w:rsidRPr="00831EEE" w:rsidRDefault="006A37EB" w:rsidP="006A37EB">
      <w:pPr>
        <w:pStyle w:val="NormalWeb"/>
        <w:tabs>
          <w:tab w:val="left" w:pos="993"/>
        </w:tabs>
        <w:spacing w:before="0" w:beforeAutospacing="0" w:after="360" w:afterAutospacing="0"/>
        <w:jc w:val="both"/>
        <w:rPr>
          <w:rFonts w:ascii="Arial" w:hAnsi="Arial" w:cs="Arial"/>
          <w:caps/>
          <w:color w:val="000000" w:themeColor="text1"/>
          <w:sz w:val="25"/>
          <w:szCs w:val="25"/>
          <w:lang w:val="sr-Cyrl-CS"/>
        </w:rPr>
      </w:pPr>
      <w:r w:rsidRPr="00831EEE">
        <w:rPr>
          <w:rFonts w:ascii="Arial" w:hAnsi="Arial" w:cs="Arial"/>
          <w:color w:val="000000" w:themeColor="text1"/>
          <w:sz w:val="25"/>
          <w:szCs w:val="25"/>
          <w:lang w:val="sr-Cyrl-CS"/>
        </w:rPr>
        <w:tab/>
        <w:t>Републичка изборна комисија, на седници одржаној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CS"/>
        </w:rPr>
        <w:br/>
      </w:r>
      <w:r w:rsidRPr="00831EEE">
        <w:rPr>
          <w:rFonts w:ascii="Arial" w:hAnsi="Arial" w:cs="Arial"/>
          <w:color w:val="000000" w:themeColor="text1"/>
          <w:sz w:val="25"/>
          <w:szCs w:val="25"/>
          <w:lang w:val="ru-RU"/>
        </w:rPr>
        <w:t>18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CS"/>
        </w:rPr>
        <w:t>. марта 2017. године, донела је</w:t>
      </w:r>
    </w:p>
    <w:p w:rsidR="006A37EB" w:rsidRPr="00831EEE" w:rsidRDefault="006A37EB" w:rsidP="006A37EB">
      <w:pPr>
        <w:tabs>
          <w:tab w:val="left" w:pos="1496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31EEE">
        <w:rPr>
          <w:rFonts w:ascii="Arial" w:hAnsi="Arial" w:cs="Arial"/>
          <w:b/>
          <w:color w:val="000000" w:themeColor="text1"/>
          <w:sz w:val="28"/>
          <w:szCs w:val="28"/>
        </w:rPr>
        <w:t>Р Е Ш Е Њ Е</w:t>
      </w:r>
    </w:p>
    <w:p w:rsidR="006A37EB" w:rsidRPr="00831EEE" w:rsidRDefault="006A37EB" w:rsidP="006A37EB">
      <w:pPr>
        <w:tabs>
          <w:tab w:val="left" w:pos="1496"/>
        </w:tabs>
        <w:jc w:val="center"/>
        <w:rPr>
          <w:rFonts w:ascii="Arial" w:hAnsi="Arial" w:cs="Arial"/>
          <w:b/>
          <w:color w:val="000000" w:themeColor="text1"/>
          <w:sz w:val="25"/>
          <w:szCs w:val="25"/>
        </w:rPr>
      </w:pPr>
      <w:r w:rsidRPr="00831EEE">
        <w:rPr>
          <w:rFonts w:ascii="Arial" w:hAnsi="Arial" w:cs="Arial"/>
          <w:b/>
          <w:color w:val="000000" w:themeColor="text1"/>
          <w:sz w:val="25"/>
          <w:szCs w:val="25"/>
        </w:rPr>
        <w:t>О УТВРЂИВАЊУ БРОЈА ГЛАСАЧКИХ ЛИСТИЋА</w:t>
      </w:r>
    </w:p>
    <w:p w:rsidR="006A37EB" w:rsidRPr="00831EEE" w:rsidRDefault="006A37EB" w:rsidP="006A37EB">
      <w:pPr>
        <w:tabs>
          <w:tab w:val="left" w:pos="1496"/>
        </w:tabs>
        <w:jc w:val="center"/>
        <w:rPr>
          <w:rFonts w:ascii="Arial" w:hAnsi="Arial" w:cs="Arial"/>
          <w:b/>
          <w:color w:val="000000" w:themeColor="text1"/>
          <w:sz w:val="25"/>
          <w:szCs w:val="25"/>
        </w:rPr>
      </w:pPr>
      <w:r w:rsidRPr="00831EEE">
        <w:rPr>
          <w:rFonts w:ascii="Arial" w:hAnsi="Arial" w:cs="Arial"/>
          <w:b/>
          <w:color w:val="000000" w:themeColor="text1"/>
          <w:sz w:val="25"/>
          <w:szCs w:val="25"/>
        </w:rPr>
        <w:t>ЗА ГЛАСАЊЕ НА ИЗБОРИМА ЗА</w:t>
      </w:r>
      <w:r w:rsidRPr="00831EEE">
        <w:rPr>
          <w:rFonts w:ascii="Arial" w:hAnsi="Arial" w:cs="Arial"/>
          <w:b/>
          <w:color w:val="000000" w:themeColor="text1"/>
          <w:sz w:val="25"/>
          <w:szCs w:val="25"/>
          <w:lang w:val="sr-Cyrl-RS"/>
        </w:rPr>
        <w:t xml:space="preserve"> ПРЕДСЕДНИКА РЕПУБЛИКЕ</w:t>
      </w:r>
      <w:r w:rsidRPr="00831EEE">
        <w:rPr>
          <w:rFonts w:ascii="Arial" w:hAnsi="Arial" w:cs="Arial"/>
          <w:b/>
          <w:color w:val="000000" w:themeColor="text1"/>
          <w:sz w:val="25"/>
          <w:szCs w:val="25"/>
        </w:rPr>
        <w:t>,</w:t>
      </w:r>
    </w:p>
    <w:p w:rsidR="006A37EB" w:rsidRPr="00831EEE" w:rsidRDefault="006A37EB" w:rsidP="006A37EB">
      <w:pPr>
        <w:tabs>
          <w:tab w:val="left" w:pos="1496"/>
        </w:tabs>
        <w:spacing w:after="480"/>
        <w:jc w:val="center"/>
        <w:rPr>
          <w:rFonts w:ascii="Arial" w:hAnsi="Arial" w:cs="Arial"/>
          <w:b/>
          <w:color w:val="000000" w:themeColor="text1"/>
          <w:sz w:val="25"/>
          <w:szCs w:val="25"/>
        </w:rPr>
      </w:pPr>
      <w:r w:rsidRPr="00831EEE">
        <w:rPr>
          <w:rFonts w:ascii="Arial" w:hAnsi="Arial" w:cs="Arial"/>
          <w:b/>
          <w:color w:val="000000" w:themeColor="text1"/>
          <w:sz w:val="25"/>
          <w:szCs w:val="25"/>
        </w:rPr>
        <w:t>РАСПИСАНИМ ЗА 2. АПРИЛ 201</w:t>
      </w:r>
      <w:r w:rsidRPr="00831EEE">
        <w:rPr>
          <w:rFonts w:ascii="Arial" w:hAnsi="Arial" w:cs="Arial"/>
          <w:b/>
          <w:color w:val="000000" w:themeColor="text1"/>
          <w:sz w:val="25"/>
          <w:szCs w:val="25"/>
          <w:lang w:val="sr-Cyrl-RS"/>
        </w:rPr>
        <w:t>7</w:t>
      </w:r>
      <w:r w:rsidRPr="00831EEE">
        <w:rPr>
          <w:rFonts w:ascii="Arial" w:hAnsi="Arial" w:cs="Arial"/>
          <w:b/>
          <w:color w:val="000000" w:themeColor="text1"/>
          <w:sz w:val="25"/>
          <w:szCs w:val="25"/>
        </w:rPr>
        <w:t>. ГОДИНЕ</w:t>
      </w:r>
    </w:p>
    <w:p w:rsidR="006A37EB" w:rsidRPr="00831EEE" w:rsidRDefault="006A37EB" w:rsidP="006A37EB">
      <w:pPr>
        <w:tabs>
          <w:tab w:val="left" w:pos="993"/>
        </w:tabs>
        <w:spacing w:after="120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31EEE">
        <w:rPr>
          <w:rFonts w:ascii="Arial" w:hAnsi="Arial" w:cs="Arial"/>
          <w:color w:val="000000" w:themeColor="text1"/>
          <w:sz w:val="26"/>
          <w:szCs w:val="26"/>
        </w:rPr>
        <w:tab/>
      </w:r>
      <w:r w:rsidRPr="00831EEE">
        <w:rPr>
          <w:rFonts w:ascii="Arial" w:hAnsi="Arial" w:cs="Arial"/>
          <w:color w:val="000000" w:themeColor="text1"/>
          <w:sz w:val="25"/>
          <w:szCs w:val="25"/>
        </w:rPr>
        <w:t>1. За гласање на изборима за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RS"/>
        </w:rPr>
        <w:t xml:space="preserve"> председника Републике</w:t>
      </w:r>
      <w:r w:rsidRPr="00831EEE">
        <w:rPr>
          <w:rFonts w:ascii="Arial" w:hAnsi="Arial" w:cs="Arial"/>
          <w:color w:val="000000" w:themeColor="text1"/>
          <w:sz w:val="25"/>
          <w:szCs w:val="25"/>
        </w:rPr>
        <w:t>, расписаним за 2. април 201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RS"/>
        </w:rPr>
        <w:t>7</w:t>
      </w:r>
      <w:r w:rsidRPr="00831EEE">
        <w:rPr>
          <w:rFonts w:ascii="Arial" w:hAnsi="Arial" w:cs="Arial"/>
          <w:color w:val="000000" w:themeColor="text1"/>
          <w:sz w:val="25"/>
          <w:szCs w:val="25"/>
        </w:rPr>
        <w:t>. године, штампаће се 6.7</w:t>
      </w:r>
      <w:r w:rsidR="0078646E" w:rsidRPr="00831EEE">
        <w:rPr>
          <w:rFonts w:ascii="Arial" w:hAnsi="Arial" w:cs="Arial"/>
          <w:color w:val="000000" w:themeColor="text1"/>
          <w:sz w:val="25"/>
          <w:szCs w:val="25"/>
          <w:lang w:val="ru-RU"/>
        </w:rPr>
        <w:t>57.793</w:t>
      </w:r>
      <w:r w:rsidRPr="00831EEE">
        <w:rPr>
          <w:rFonts w:ascii="Arial" w:hAnsi="Arial" w:cs="Arial"/>
          <w:color w:val="000000" w:themeColor="text1"/>
          <w:sz w:val="25"/>
          <w:szCs w:val="25"/>
        </w:rPr>
        <w:t xml:space="preserve"> гласачк</w:t>
      </w:r>
      <w:r w:rsidR="00151850">
        <w:rPr>
          <w:rFonts w:ascii="Arial" w:hAnsi="Arial" w:cs="Arial"/>
          <w:color w:val="000000" w:themeColor="text1"/>
          <w:sz w:val="25"/>
          <w:szCs w:val="25"/>
          <w:lang w:val="sr-Cyrl-RS"/>
        </w:rPr>
        <w:t>а</w:t>
      </w:r>
      <w:r w:rsidRPr="00831EEE">
        <w:rPr>
          <w:rFonts w:ascii="Arial" w:hAnsi="Arial" w:cs="Arial"/>
          <w:color w:val="000000" w:themeColor="text1"/>
          <w:sz w:val="25"/>
          <w:szCs w:val="25"/>
        </w:rPr>
        <w:t xml:space="preserve"> листића.</w:t>
      </w:r>
    </w:p>
    <w:p w:rsidR="006A37EB" w:rsidRPr="00831EEE" w:rsidRDefault="006A37EB" w:rsidP="006A37EB">
      <w:pPr>
        <w:tabs>
          <w:tab w:val="left" w:pos="993"/>
        </w:tabs>
        <w:spacing w:after="240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31EEE">
        <w:rPr>
          <w:rFonts w:ascii="Arial" w:hAnsi="Arial" w:cs="Arial"/>
          <w:color w:val="000000" w:themeColor="text1"/>
          <w:sz w:val="25"/>
          <w:szCs w:val="25"/>
        </w:rPr>
        <w:tab/>
        <w:t xml:space="preserve">Број гласачких листића из става 1. ове тачке обухвата број </w:t>
      </w:r>
      <w:r w:rsidR="0078646E" w:rsidRPr="00831EEE">
        <w:rPr>
          <w:rFonts w:ascii="Arial" w:hAnsi="Arial" w:cs="Arial"/>
          <w:color w:val="000000" w:themeColor="text1"/>
          <w:sz w:val="25"/>
          <w:szCs w:val="25"/>
        </w:rPr>
        <w:t>6.724.172</w:t>
      </w:r>
      <w:r w:rsidRPr="00831EEE">
        <w:rPr>
          <w:rFonts w:ascii="Arial" w:hAnsi="Arial" w:cs="Arial"/>
          <w:color w:val="000000" w:themeColor="text1"/>
          <w:sz w:val="25"/>
          <w:szCs w:val="25"/>
        </w:rPr>
        <w:t xml:space="preserve">, што је укупан број бирача у Републици Србији на дан 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RS"/>
        </w:rPr>
        <w:t>17</w:t>
      </w:r>
      <w:r w:rsidRPr="00831EEE">
        <w:rPr>
          <w:rFonts w:ascii="Arial" w:hAnsi="Arial" w:cs="Arial"/>
          <w:color w:val="000000" w:themeColor="text1"/>
          <w:sz w:val="25"/>
          <w:szCs w:val="25"/>
        </w:rPr>
        <w:t xml:space="preserve">. 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RS"/>
        </w:rPr>
        <w:t>марта</w:t>
      </w:r>
      <w:r w:rsidRPr="00831EEE">
        <w:rPr>
          <w:rFonts w:ascii="Arial" w:hAnsi="Arial" w:cs="Arial"/>
          <w:color w:val="000000" w:themeColor="text1"/>
          <w:sz w:val="25"/>
          <w:szCs w:val="25"/>
        </w:rPr>
        <w:t xml:space="preserve"> 201</w:t>
      </w:r>
      <w:r w:rsidRPr="00831EEE">
        <w:rPr>
          <w:rFonts w:ascii="Arial" w:hAnsi="Arial" w:cs="Arial"/>
          <w:color w:val="000000" w:themeColor="text1"/>
          <w:sz w:val="25"/>
          <w:szCs w:val="25"/>
          <w:lang w:val="sr-Cyrl-RS"/>
        </w:rPr>
        <w:t>7</w:t>
      </w:r>
      <w:r w:rsidRPr="00831EEE">
        <w:rPr>
          <w:rFonts w:ascii="Arial" w:hAnsi="Arial" w:cs="Arial"/>
          <w:color w:val="000000" w:themeColor="text1"/>
          <w:sz w:val="25"/>
          <w:szCs w:val="25"/>
        </w:rPr>
        <w:t>. године и број 33.6</w:t>
      </w:r>
      <w:r w:rsidR="0078646E" w:rsidRPr="00831EEE">
        <w:rPr>
          <w:rFonts w:ascii="Arial" w:hAnsi="Arial" w:cs="Arial"/>
          <w:color w:val="000000" w:themeColor="text1"/>
          <w:sz w:val="25"/>
          <w:szCs w:val="25"/>
        </w:rPr>
        <w:t>21</w:t>
      </w:r>
      <w:r w:rsidRPr="00831EEE">
        <w:rPr>
          <w:rFonts w:ascii="Arial" w:hAnsi="Arial" w:cs="Arial"/>
          <w:color w:val="000000" w:themeColor="text1"/>
          <w:sz w:val="25"/>
          <w:szCs w:val="25"/>
        </w:rPr>
        <w:t xml:space="preserve"> као резерву гласачких листића од 0,5% од укупног броја бирача у Републици Србији.</w:t>
      </w:r>
    </w:p>
    <w:p w:rsidR="006A37EB" w:rsidRPr="00050BDD" w:rsidRDefault="006A37EB" w:rsidP="006A37EB">
      <w:pPr>
        <w:tabs>
          <w:tab w:val="left" w:pos="993"/>
        </w:tabs>
        <w:spacing w:after="360"/>
        <w:jc w:val="both"/>
        <w:rPr>
          <w:rFonts w:ascii="Arial" w:hAnsi="Arial" w:cs="Arial"/>
          <w:color w:val="000000" w:themeColor="text1"/>
          <w:sz w:val="25"/>
          <w:szCs w:val="25"/>
          <w:lang w:val="sr-Cyrl-RS"/>
        </w:rPr>
      </w:pPr>
      <w:r w:rsidRPr="00831EEE">
        <w:rPr>
          <w:rFonts w:ascii="Arial" w:hAnsi="Arial" w:cs="Arial"/>
          <w:color w:val="000000" w:themeColor="text1"/>
          <w:sz w:val="25"/>
          <w:szCs w:val="25"/>
        </w:rPr>
        <w:tab/>
        <w:t>2. Ово решење објавити у „Службе</w:t>
      </w:r>
      <w:r w:rsidR="00050BDD">
        <w:rPr>
          <w:rFonts w:ascii="Arial" w:hAnsi="Arial" w:cs="Arial"/>
          <w:color w:val="000000" w:themeColor="text1"/>
          <w:sz w:val="25"/>
          <w:szCs w:val="25"/>
        </w:rPr>
        <w:t>ном гласнику Републике Србије“.</w:t>
      </w:r>
    </w:p>
    <w:p w:rsidR="006A37EB" w:rsidRPr="0022709F" w:rsidRDefault="006A37EB" w:rsidP="006A37EB">
      <w:pPr>
        <w:rPr>
          <w:rFonts w:ascii="Arial" w:hAnsi="Arial" w:cs="Arial"/>
          <w:color w:val="000000" w:themeColor="text1"/>
          <w:sz w:val="25"/>
          <w:szCs w:val="25"/>
          <w:lang w:val="sr-Cyrl-RS"/>
        </w:rPr>
      </w:pPr>
      <w:r w:rsidRPr="00831EEE">
        <w:rPr>
          <w:rFonts w:ascii="Arial" w:hAnsi="Arial" w:cs="Arial"/>
          <w:color w:val="000000" w:themeColor="text1"/>
          <w:sz w:val="25"/>
          <w:szCs w:val="25"/>
        </w:rPr>
        <w:t>02 Број</w:t>
      </w:r>
      <w:r w:rsidR="0022709F">
        <w:rPr>
          <w:rFonts w:ascii="Arial" w:hAnsi="Arial" w:cs="Arial"/>
          <w:color w:val="000000" w:themeColor="text1"/>
          <w:sz w:val="25"/>
          <w:szCs w:val="25"/>
          <w:lang w:val="sr-Cyrl-RS"/>
        </w:rPr>
        <w:t>: 013-206/17</w:t>
      </w:r>
      <w:bookmarkStart w:id="0" w:name="_GoBack"/>
      <w:bookmarkEnd w:id="0"/>
    </w:p>
    <w:p w:rsidR="006A37EB" w:rsidRPr="00831EEE" w:rsidRDefault="006A37EB" w:rsidP="006A37EB">
      <w:pPr>
        <w:spacing w:after="480"/>
        <w:rPr>
          <w:rFonts w:ascii="Arial" w:hAnsi="Arial" w:cs="Arial"/>
          <w:color w:val="000000" w:themeColor="text1"/>
          <w:sz w:val="25"/>
          <w:szCs w:val="25"/>
        </w:rPr>
      </w:pPr>
      <w:r w:rsidRPr="00831EEE">
        <w:rPr>
          <w:rFonts w:ascii="Arial" w:hAnsi="Arial" w:cs="Arial"/>
          <w:color w:val="000000" w:themeColor="text1"/>
          <w:sz w:val="25"/>
          <w:szCs w:val="25"/>
        </w:rPr>
        <w:t xml:space="preserve">У Београду, </w:t>
      </w:r>
      <w:r w:rsidR="008A4BD2" w:rsidRPr="00831EEE">
        <w:rPr>
          <w:rFonts w:ascii="Arial" w:hAnsi="Arial" w:cs="Arial"/>
          <w:color w:val="000000" w:themeColor="text1"/>
          <w:sz w:val="25"/>
          <w:szCs w:val="25"/>
          <w:lang w:val="ru-RU"/>
        </w:rPr>
        <w:t>18</w:t>
      </w:r>
      <w:r w:rsidRPr="00831EEE">
        <w:rPr>
          <w:rFonts w:ascii="Arial" w:hAnsi="Arial" w:cs="Arial"/>
          <w:color w:val="000000" w:themeColor="text1"/>
          <w:sz w:val="25"/>
          <w:szCs w:val="25"/>
        </w:rPr>
        <w:t xml:space="preserve">. </w:t>
      </w:r>
      <w:r w:rsidR="008A4BD2" w:rsidRPr="00831EEE">
        <w:rPr>
          <w:rFonts w:ascii="Arial" w:hAnsi="Arial" w:cs="Arial"/>
          <w:color w:val="000000" w:themeColor="text1"/>
          <w:sz w:val="25"/>
          <w:szCs w:val="25"/>
          <w:lang w:val="sr-Cyrl-RS"/>
        </w:rPr>
        <w:t>марта</w:t>
      </w:r>
      <w:r w:rsidR="008A4BD2" w:rsidRPr="00831EEE">
        <w:rPr>
          <w:rFonts w:ascii="Arial" w:hAnsi="Arial" w:cs="Arial"/>
          <w:color w:val="000000" w:themeColor="text1"/>
          <w:sz w:val="25"/>
          <w:szCs w:val="25"/>
        </w:rPr>
        <w:t xml:space="preserve"> 201</w:t>
      </w:r>
      <w:r w:rsidR="008A4BD2" w:rsidRPr="00831EEE">
        <w:rPr>
          <w:rFonts w:ascii="Arial" w:hAnsi="Arial" w:cs="Arial"/>
          <w:color w:val="000000" w:themeColor="text1"/>
          <w:sz w:val="25"/>
          <w:szCs w:val="25"/>
          <w:lang w:val="sr-Cyrl-RS"/>
        </w:rPr>
        <w:t>7</w:t>
      </w:r>
      <w:r w:rsidRPr="00831EEE">
        <w:rPr>
          <w:rFonts w:ascii="Arial" w:hAnsi="Arial" w:cs="Arial"/>
          <w:color w:val="000000" w:themeColor="text1"/>
          <w:sz w:val="25"/>
          <w:szCs w:val="25"/>
        </w:rPr>
        <w:t>. године</w:t>
      </w:r>
    </w:p>
    <w:p w:rsidR="006A37EB" w:rsidRPr="00831EEE" w:rsidRDefault="006A37EB" w:rsidP="006A37EB">
      <w:pPr>
        <w:spacing w:after="480"/>
        <w:jc w:val="center"/>
        <w:rPr>
          <w:rFonts w:ascii="Arial" w:hAnsi="Arial" w:cs="Arial"/>
          <w:b/>
          <w:color w:val="000000" w:themeColor="text1"/>
          <w:spacing w:val="20"/>
          <w:sz w:val="26"/>
          <w:szCs w:val="26"/>
        </w:rPr>
      </w:pPr>
      <w:r w:rsidRPr="00831EEE">
        <w:rPr>
          <w:rFonts w:ascii="Arial" w:hAnsi="Arial" w:cs="Arial"/>
          <w:b/>
          <w:color w:val="000000" w:themeColor="text1"/>
          <w:spacing w:val="20"/>
          <w:sz w:val="26"/>
          <w:szCs w:val="26"/>
        </w:rPr>
        <w:t>РЕПУБЛИЧКА ИЗБОРНА КОМИСИЈА</w:t>
      </w:r>
    </w:p>
    <w:p w:rsidR="006A37EB" w:rsidRPr="00831EEE" w:rsidRDefault="006A37EB" w:rsidP="006A37EB">
      <w:pPr>
        <w:pStyle w:val="NormalWeb"/>
        <w:tabs>
          <w:tab w:val="center" w:pos="6663"/>
        </w:tabs>
        <w:spacing w:before="0" w:beforeAutospacing="0" w:after="360" w:afterAutospacing="0"/>
        <w:jc w:val="both"/>
        <w:rPr>
          <w:rFonts w:ascii="Arial" w:hAnsi="Arial" w:cs="Arial"/>
          <w:color w:val="000000" w:themeColor="text1"/>
          <w:sz w:val="25"/>
          <w:szCs w:val="25"/>
          <w:lang w:val="ru-RU"/>
        </w:rPr>
      </w:pPr>
      <w:r w:rsidRPr="00831EEE">
        <w:rPr>
          <w:rFonts w:ascii="Arial" w:hAnsi="Arial" w:cs="Arial"/>
          <w:color w:val="000000" w:themeColor="text1"/>
          <w:sz w:val="26"/>
          <w:szCs w:val="26"/>
        </w:rPr>
        <w:tab/>
      </w:r>
      <w:r w:rsidRPr="00831EEE">
        <w:rPr>
          <w:rFonts w:ascii="Arial" w:hAnsi="Arial" w:cs="Arial"/>
          <w:color w:val="000000" w:themeColor="text1"/>
          <w:sz w:val="25"/>
          <w:szCs w:val="25"/>
          <w:lang w:val="ru-RU"/>
        </w:rPr>
        <w:t>ПРЕДСЕДНИК</w:t>
      </w:r>
    </w:p>
    <w:p w:rsidR="005F3100" w:rsidRPr="00831EEE" w:rsidRDefault="006A37EB" w:rsidP="00831EEE">
      <w:pPr>
        <w:pStyle w:val="NormalWeb"/>
        <w:tabs>
          <w:tab w:val="center" w:pos="6663"/>
        </w:tabs>
        <w:spacing w:before="0" w:beforeAutospacing="0" w:after="120" w:afterAutospacing="0"/>
        <w:jc w:val="both"/>
        <w:rPr>
          <w:color w:val="000000" w:themeColor="text1"/>
          <w:sz w:val="25"/>
          <w:szCs w:val="25"/>
        </w:rPr>
      </w:pPr>
      <w:r w:rsidRPr="00831EEE">
        <w:rPr>
          <w:rFonts w:ascii="Arial" w:hAnsi="Arial" w:cs="Arial"/>
          <w:color w:val="000000" w:themeColor="text1"/>
          <w:sz w:val="25"/>
          <w:szCs w:val="25"/>
          <w:lang w:val="ru-RU"/>
        </w:rPr>
        <w:tab/>
      </w:r>
      <w:r w:rsidR="008A4BD2" w:rsidRPr="00831EEE">
        <w:rPr>
          <w:rFonts w:ascii="Arial" w:hAnsi="Arial" w:cs="Arial"/>
          <w:color w:val="000000" w:themeColor="text1"/>
          <w:sz w:val="25"/>
          <w:szCs w:val="25"/>
          <w:lang w:val="ru-RU"/>
        </w:rPr>
        <w:t>Владимир Димитријевић</w:t>
      </w:r>
    </w:p>
    <w:sectPr w:rsidR="005F3100" w:rsidRPr="00831EEE" w:rsidSect="0084372C">
      <w:headerReference w:type="even" r:id="rId7"/>
      <w:pgSz w:w="11907" w:h="16840" w:code="9"/>
      <w:pgMar w:top="1418" w:right="1797" w:bottom="141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5F" w:rsidRDefault="0006695F" w:rsidP="006A37EB">
      <w:r>
        <w:separator/>
      </w:r>
    </w:p>
  </w:endnote>
  <w:endnote w:type="continuationSeparator" w:id="0">
    <w:p w:rsidR="0006695F" w:rsidRDefault="0006695F" w:rsidP="006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5F" w:rsidRDefault="0006695F" w:rsidP="006A37EB">
      <w:r>
        <w:separator/>
      </w:r>
    </w:p>
  </w:footnote>
  <w:footnote w:type="continuationSeparator" w:id="0">
    <w:p w:rsidR="0006695F" w:rsidRDefault="0006695F" w:rsidP="006A3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8E" w:rsidRDefault="00A71AFB" w:rsidP="007A43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438E" w:rsidRDefault="0006695F" w:rsidP="007A438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EB"/>
    <w:rsid w:val="00050BDD"/>
    <w:rsid w:val="00061FC9"/>
    <w:rsid w:val="0006695F"/>
    <w:rsid w:val="000A68A7"/>
    <w:rsid w:val="00125504"/>
    <w:rsid w:val="00151850"/>
    <w:rsid w:val="00183C06"/>
    <w:rsid w:val="001B6CB5"/>
    <w:rsid w:val="001C4E8F"/>
    <w:rsid w:val="001D3212"/>
    <w:rsid w:val="001E3C07"/>
    <w:rsid w:val="0022709F"/>
    <w:rsid w:val="00312E07"/>
    <w:rsid w:val="00405B5A"/>
    <w:rsid w:val="00466D93"/>
    <w:rsid w:val="004D6F30"/>
    <w:rsid w:val="005D6E19"/>
    <w:rsid w:val="005F3100"/>
    <w:rsid w:val="006145DC"/>
    <w:rsid w:val="006879EF"/>
    <w:rsid w:val="006A37EB"/>
    <w:rsid w:val="0072330A"/>
    <w:rsid w:val="007712F0"/>
    <w:rsid w:val="0078646E"/>
    <w:rsid w:val="00831EEE"/>
    <w:rsid w:val="008A4BD2"/>
    <w:rsid w:val="008D03AE"/>
    <w:rsid w:val="009A1435"/>
    <w:rsid w:val="009E79FA"/>
    <w:rsid w:val="00A71AFB"/>
    <w:rsid w:val="00A90466"/>
    <w:rsid w:val="00AB33A6"/>
    <w:rsid w:val="00B92923"/>
    <w:rsid w:val="00B977ED"/>
    <w:rsid w:val="00BA679D"/>
    <w:rsid w:val="00BC6EB9"/>
    <w:rsid w:val="00C15476"/>
    <w:rsid w:val="00C61347"/>
    <w:rsid w:val="00C86A17"/>
    <w:rsid w:val="00D5619F"/>
    <w:rsid w:val="00E105EF"/>
    <w:rsid w:val="00EB1886"/>
    <w:rsid w:val="00F07573"/>
    <w:rsid w:val="00F10295"/>
    <w:rsid w:val="00F36CC1"/>
    <w:rsid w:val="00F75B1A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37EB"/>
    <w:pPr>
      <w:spacing w:before="100" w:beforeAutospacing="1" w:after="100" w:afterAutospacing="1"/>
    </w:pPr>
    <w:rPr>
      <w:noProof/>
      <w:lang w:val="sr-Cyrl-RS"/>
    </w:rPr>
  </w:style>
  <w:style w:type="paragraph" w:styleId="Header">
    <w:name w:val="header"/>
    <w:basedOn w:val="Normal"/>
    <w:link w:val="HeaderChar"/>
    <w:rsid w:val="006A37EB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A37EB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rsid w:val="006A37EB"/>
  </w:style>
  <w:style w:type="paragraph" w:styleId="Footer">
    <w:name w:val="footer"/>
    <w:basedOn w:val="Normal"/>
    <w:link w:val="FooterChar"/>
    <w:uiPriority w:val="99"/>
    <w:unhideWhenUsed/>
    <w:rsid w:val="006A3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7E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6E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37EB"/>
    <w:pPr>
      <w:spacing w:before="100" w:beforeAutospacing="1" w:after="100" w:afterAutospacing="1"/>
    </w:pPr>
    <w:rPr>
      <w:noProof/>
      <w:lang w:val="sr-Cyrl-RS"/>
    </w:rPr>
  </w:style>
  <w:style w:type="paragraph" w:styleId="Header">
    <w:name w:val="header"/>
    <w:basedOn w:val="Normal"/>
    <w:link w:val="HeaderChar"/>
    <w:rsid w:val="006A37EB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A37EB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rsid w:val="006A37EB"/>
  </w:style>
  <w:style w:type="paragraph" w:styleId="Footer">
    <w:name w:val="footer"/>
    <w:basedOn w:val="Normal"/>
    <w:link w:val="FooterChar"/>
    <w:uiPriority w:val="99"/>
    <w:unhideWhenUsed/>
    <w:rsid w:val="006A3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7E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6E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izbori2016</cp:lastModifiedBy>
  <cp:revision>6</cp:revision>
  <cp:lastPrinted>2017-03-18T12:50:00Z</cp:lastPrinted>
  <dcterms:created xsi:type="dcterms:W3CDTF">2017-03-18T11:35:00Z</dcterms:created>
  <dcterms:modified xsi:type="dcterms:W3CDTF">2017-03-18T17:12:00Z</dcterms:modified>
</cp:coreProperties>
</file>